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D31B7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BNP PARIBAS PERSONAL FINANCE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BPPF30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PERSONAL FINANCE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17225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BPPF30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7225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CD31B7" w:rsidRPr="00CD31B7">
        <w:rPr>
          <w:rFonts w:asciiTheme="minorHAnsi" w:hAnsiTheme="minorHAnsi" w:cs="Arial"/>
          <w:lang w:val="en-ZA"/>
        </w:rPr>
        <w:t>4.933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172255">
        <w:rPr>
          <w:rFonts w:asciiTheme="minorHAnsi" w:hAnsiTheme="minorHAnsi" w:cs="Arial"/>
          <w:lang w:val="en-ZA"/>
        </w:rPr>
        <w:t>29 Oct</w:t>
      </w:r>
      <w:r>
        <w:rPr>
          <w:rFonts w:asciiTheme="minorHAnsi" w:hAnsiTheme="minorHAnsi" w:cs="Arial"/>
          <w:lang w:val="en-ZA"/>
        </w:rPr>
        <w:t xml:space="preserve"> </w:t>
      </w:r>
      <w:r w:rsidR="00172255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CD31B7">
        <w:rPr>
          <w:rFonts w:asciiTheme="minorHAnsi" w:hAnsiTheme="minorHAnsi" w:cs="Arial"/>
          <w:lang w:val="en-ZA"/>
        </w:rPr>
        <w:t>3.333</w:t>
      </w:r>
      <w:r>
        <w:rPr>
          <w:rFonts w:asciiTheme="minorHAnsi" w:hAnsiTheme="minorHAnsi" w:cs="Arial"/>
          <w:lang w:val="en-ZA"/>
        </w:rPr>
        <w:t xml:space="preserve">% plus </w:t>
      </w:r>
      <w:r w:rsidR="00172255">
        <w:rPr>
          <w:rFonts w:asciiTheme="minorHAnsi" w:hAnsiTheme="minorHAnsi" w:cs="Arial"/>
          <w:lang w:val="en-ZA"/>
        </w:rPr>
        <w:t>16</w:t>
      </w:r>
      <w:r>
        <w:rPr>
          <w:rFonts w:asciiTheme="minorHAnsi" w:hAnsiTheme="minorHAnsi" w:cs="Arial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7225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November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7225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January, 23 April, 24 July, 24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72255" w:rsidRPr="00172255">
        <w:rPr>
          <w:rFonts w:asciiTheme="minorHAnsi" w:hAnsiTheme="minorHAnsi" w:cs="Arial"/>
          <w:lang w:val="en-ZA"/>
        </w:rPr>
        <w:t>0</w:t>
      </w:r>
      <w:r w:rsidRPr="00172255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February, </w:t>
      </w:r>
      <w:r w:rsidR="0017225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May, </w:t>
      </w:r>
      <w:r w:rsidR="0017225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August, </w:t>
      </w:r>
      <w:r w:rsidR="0017225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January, 22 April, 23 July, 23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172255" w:rsidRPr="00172255">
        <w:rPr>
          <w:rFonts w:asciiTheme="minorHAnsi" w:hAnsiTheme="minorHAnsi" w:cs="Arial"/>
          <w:lang w:val="en-ZA"/>
        </w:rPr>
        <w:t>0</w:t>
      </w:r>
      <w:r w:rsidRPr="00172255">
        <w:rPr>
          <w:rFonts w:asciiTheme="minorHAnsi" w:hAnsiTheme="minorHAnsi" w:cs="Arial"/>
          <w:lang w:val="en-ZA"/>
        </w:rPr>
        <w:t xml:space="preserve">3 </w:t>
      </w:r>
      <w:r>
        <w:rPr>
          <w:rFonts w:asciiTheme="minorHAnsi" w:hAnsiTheme="minorHAnsi" w:cs="Arial"/>
          <w:lang w:val="en-ZA"/>
        </w:rPr>
        <w:t>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172255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3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172255" w:rsidRPr="00172255">
        <w:rPr>
          <w:rFonts w:asciiTheme="minorHAnsi" w:hAnsiTheme="minorHAnsi"/>
          <w:lang w:val="en-ZA"/>
        </w:rPr>
        <w:t>0</w:t>
      </w:r>
      <w:r w:rsidRPr="00172255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ZAG000172206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CD31B7" w:rsidRDefault="00386EFA" w:rsidP="00CD31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D31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D31B7" w:rsidRDefault="00CD31B7" w:rsidP="00CD31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81BF1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https://www.jse.co.za/content/JSEPricingSupplementsItems/2020/BPPF30%20PricingSupplement0311.pdf</w:t>
        </w:r>
      </w:hyperlink>
    </w:p>
    <w:p w:rsidR="00CD31B7" w:rsidRPr="00F64748" w:rsidRDefault="00CD31B7" w:rsidP="00CD31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72255" w:rsidRPr="00F64748" w:rsidRDefault="0017225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17225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D31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D31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2255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1B7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01F5C0"/>
  <w15:docId w15:val="{682A4E51-2560-418F-8A85-E7A961EB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BPPF30%20PricingSupplement03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80502B3-FD14-4277-8B8E-2A3CB63FE9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2D381C-06C8-40E4-9327-7B65CDEE4AF7}"/>
</file>

<file path=customXml/itemProps3.xml><?xml version="1.0" encoding="utf-8"?>
<ds:datastoreItem xmlns:ds="http://schemas.openxmlformats.org/officeDocument/2006/customXml" ds:itemID="{EC7D7789-7A3B-42FE-BCCE-C05DB716FABC}"/>
</file>

<file path=customXml/itemProps4.xml><?xml version="1.0" encoding="utf-8"?>
<ds:datastoreItem xmlns:ds="http://schemas.openxmlformats.org/officeDocument/2006/customXml" ds:itemID="{1C262B7A-98EC-40EA-89DA-FC31AB5E4A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2020-10-30T12:54:00Z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